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9DF" w:rsidRPr="00375ABE" w:rsidRDefault="008039DF" w:rsidP="008039DF">
      <w:pPr>
        <w:pStyle w:val="ConvertStyle77"/>
        <w:tabs>
          <w:tab w:val="clear" w:pos="480"/>
          <w:tab w:val="clear" w:pos="1080"/>
          <w:tab w:val="clear" w:pos="1680"/>
          <w:tab w:val="clear" w:pos="2280"/>
          <w:tab w:val="clear" w:pos="4680"/>
          <w:tab w:val="clear" w:pos="7080"/>
        </w:tabs>
        <w:jc w:val="right"/>
        <w:rPr>
          <w:rFonts w:ascii="Times New Roman" w:hAnsi="Times New Roman" w:cs="Times New Roman"/>
          <w:sz w:val="22"/>
          <w:szCs w:val="22"/>
        </w:rPr>
      </w:pPr>
      <w:r w:rsidRPr="00375ABE">
        <w:rPr>
          <w:rFonts w:ascii="Times New Roman" w:hAnsi="Times New Roman" w:cs="Times New Roman"/>
          <w:sz w:val="22"/>
          <w:szCs w:val="22"/>
          <w:u w:val="single"/>
        </w:rPr>
        <w:t>Code No.  605.4</w:t>
      </w:r>
    </w:p>
    <w:p w:rsidR="008039DF" w:rsidRPr="00375ABE" w:rsidRDefault="008039DF" w:rsidP="008039DF">
      <w:pPr>
        <w:pStyle w:val="ConvertStyle81"/>
        <w:tabs>
          <w:tab w:val="clear" w:pos="480"/>
          <w:tab w:val="clear" w:pos="1080"/>
          <w:tab w:val="clear" w:pos="1680"/>
          <w:tab w:val="clear" w:pos="2280"/>
          <w:tab w:val="clear" w:pos="4680"/>
          <w:tab w:val="clear" w:pos="7080"/>
        </w:tabs>
        <w:rPr>
          <w:rFonts w:ascii="Times New Roman" w:hAnsi="Times New Roman" w:cs="Times New Roman"/>
          <w:sz w:val="22"/>
          <w:szCs w:val="22"/>
        </w:rPr>
      </w:pPr>
    </w:p>
    <w:p w:rsidR="008039DF" w:rsidRPr="00375ABE" w:rsidRDefault="008039DF" w:rsidP="008039DF">
      <w:pPr>
        <w:pStyle w:val="ConvertStyle81"/>
        <w:rPr>
          <w:rFonts w:ascii="Times New Roman" w:hAnsi="Times New Roman" w:cs="Times New Roman"/>
          <w:sz w:val="22"/>
          <w:szCs w:val="22"/>
        </w:rPr>
      </w:pPr>
    </w:p>
    <w:p w:rsidR="008039DF" w:rsidRPr="00375ABE" w:rsidRDefault="008039DF" w:rsidP="008039DF">
      <w:pPr>
        <w:pStyle w:val="ConvertStyle81"/>
        <w:jc w:val="center"/>
        <w:rPr>
          <w:rFonts w:ascii="Times New Roman" w:hAnsi="Times New Roman" w:cs="Times New Roman"/>
          <w:sz w:val="22"/>
          <w:szCs w:val="22"/>
        </w:rPr>
      </w:pPr>
      <w:r w:rsidRPr="00375ABE">
        <w:rPr>
          <w:rFonts w:ascii="Times New Roman" w:hAnsi="Times New Roman" w:cs="Times New Roman"/>
          <w:sz w:val="22"/>
          <w:szCs w:val="22"/>
        </w:rPr>
        <w:t>TECHNOLOGY AND INSTRUCTIONAL MATERIALS</w:t>
      </w:r>
    </w:p>
    <w:p w:rsidR="008039DF" w:rsidRPr="00375ABE" w:rsidRDefault="008039DF" w:rsidP="008039DF">
      <w:pPr>
        <w:pStyle w:val="ConvertStyle81"/>
        <w:rPr>
          <w:rFonts w:ascii="Times New Roman" w:hAnsi="Times New Roman" w:cs="Times New Roman"/>
          <w:sz w:val="22"/>
          <w:szCs w:val="22"/>
        </w:rPr>
      </w:pPr>
    </w:p>
    <w:p w:rsidR="008039DF" w:rsidRPr="00375ABE" w:rsidRDefault="008039DF" w:rsidP="008039DF">
      <w:pPr>
        <w:pStyle w:val="ConvertStyle81"/>
        <w:rPr>
          <w:rFonts w:ascii="Times New Roman" w:hAnsi="Times New Roman" w:cs="Times New Roman"/>
          <w:sz w:val="22"/>
          <w:szCs w:val="22"/>
        </w:rPr>
      </w:pPr>
    </w:p>
    <w:p w:rsidR="008039DF" w:rsidRPr="00375ABE" w:rsidRDefault="008039DF" w:rsidP="008039DF">
      <w:pPr>
        <w:pStyle w:val="ConvertStyle81"/>
        <w:rPr>
          <w:rFonts w:ascii="Times New Roman" w:hAnsi="Times New Roman" w:cs="Times New Roman"/>
          <w:sz w:val="22"/>
          <w:szCs w:val="22"/>
        </w:rPr>
      </w:pPr>
      <w:r w:rsidRPr="00375ABE">
        <w:rPr>
          <w:rFonts w:ascii="Times New Roman" w:hAnsi="Times New Roman" w:cs="Times New Roman"/>
          <w:sz w:val="22"/>
          <w:szCs w:val="22"/>
        </w:rPr>
        <w:t>The board supports the use of innovative methods and the use of technology in the delivery of the education program.  The board encourages employees to investigate economic ways to utilize instructional television, audiovisual materials, computers, and other technological advances as a part of the curriculum.</w:t>
      </w:r>
    </w:p>
    <w:p w:rsidR="008039DF" w:rsidRPr="00375ABE" w:rsidRDefault="008039DF" w:rsidP="008039DF">
      <w:pPr>
        <w:pStyle w:val="ConvertStyle81"/>
        <w:rPr>
          <w:rFonts w:ascii="Times New Roman" w:hAnsi="Times New Roman" w:cs="Times New Roman"/>
          <w:sz w:val="22"/>
          <w:szCs w:val="22"/>
        </w:rPr>
      </w:pPr>
    </w:p>
    <w:p w:rsidR="008039DF" w:rsidRPr="00375ABE" w:rsidRDefault="008039DF" w:rsidP="008039DF">
      <w:pPr>
        <w:pStyle w:val="ConvertStyle81"/>
        <w:rPr>
          <w:rFonts w:ascii="Times New Roman" w:hAnsi="Times New Roman" w:cs="Times New Roman"/>
          <w:sz w:val="22"/>
          <w:szCs w:val="22"/>
        </w:rPr>
      </w:pPr>
      <w:r w:rsidRPr="00375ABE">
        <w:rPr>
          <w:rFonts w:ascii="Times New Roman" w:hAnsi="Times New Roman" w:cs="Times New Roman"/>
          <w:sz w:val="22"/>
          <w:szCs w:val="22"/>
        </w:rPr>
        <w:t>It is the responsibility of the superintendent to develop a plan for the use of technology in the curriculum and to evaluate it annually.  The superintendent will report the results of the evaluation and make a recommendation to the board annually regarding the use of technology in the curriculum.</w:t>
      </w:r>
    </w:p>
    <w:p w:rsidR="008039DF" w:rsidRPr="00375ABE" w:rsidRDefault="008039DF" w:rsidP="008039DF">
      <w:pPr>
        <w:pStyle w:val="ConvertStyle81"/>
        <w:rPr>
          <w:rFonts w:ascii="Times New Roman" w:hAnsi="Times New Roman" w:cs="Times New Roman"/>
          <w:sz w:val="22"/>
          <w:szCs w:val="22"/>
        </w:rPr>
      </w:pPr>
    </w:p>
    <w:p w:rsidR="008039DF" w:rsidRPr="00375ABE" w:rsidRDefault="008039DF" w:rsidP="008039DF">
      <w:pPr>
        <w:pStyle w:val="ConvertStyle81"/>
        <w:rPr>
          <w:rFonts w:ascii="Times New Roman" w:hAnsi="Times New Roman" w:cs="Times New Roman"/>
          <w:sz w:val="22"/>
          <w:szCs w:val="22"/>
        </w:rPr>
      </w:pPr>
    </w:p>
    <w:p w:rsidR="008039DF" w:rsidRPr="00375ABE" w:rsidRDefault="008039DF" w:rsidP="008039DF">
      <w:pPr>
        <w:pStyle w:val="ConvertStyle81"/>
        <w:rPr>
          <w:rFonts w:ascii="Times New Roman" w:hAnsi="Times New Roman" w:cs="Times New Roman"/>
          <w:sz w:val="22"/>
          <w:szCs w:val="22"/>
        </w:rPr>
      </w:pPr>
    </w:p>
    <w:p w:rsidR="008039DF" w:rsidRPr="00375ABE" w:rsidRDefault="008039DF" w:rsidP="008039DF">
      <w:pPr>
        <w:pStyle w:val="ConvertStyle81"/>
        <w:rPr>
          <w:rFonts w:ascii="Times New Roman" w:hAnsi="Times New Roman" w:cs="Times New Roman"/>
          <w:sz w:val="22"/>
          <w:szCs w:val="22"/>
        </w:rPr>
      </w:pPr>
    </w:p>
    <w:p w:rsidR="008039DF" w:rsidRPr="00375ABE" w:rsidRDefault="008039DF" w:rsidP="008039DF">
      <w:pPr>
        <w:pStyle w:val="ConvertStyle81"/>
        <w:rPr>
          <w:rFonts w:ascii="Times New Roman" w:hAnsi="Times New Roman" w:cs="Times New Roman"/>
          <w:sz w:val="22"/>
          <w:szCs w:val="22"/>
        </w:rPr>
      </w:pPr>
    </w:p>
    <w:p w:rsidR="008039DF" w:rsidRPr="00375ABE" w:rsidRDefault="008039DF" w:rsidP="008039DF">
      <w:pPr>
        <w:pStyle w:val="ConvertStyle81"/>
        <w:rPr>
          <w:rFonts w:ascii="Times New Roman" w:hAnsi="Times New Roman" w:cs="Times New Roman"/>
          <w:sz w:val="22"/>
          <w:szCs w:val="22"/>
        </w:rPr>
      </w:pPr>
    </w:p>
    <w:p w:rsidR="008039DF" w:rsidRPr="00375ABE" w:rsidRDefault="008039DF" w:rsidP="008039DF">
      <w:pPr>
        <w:pStyle w:val="ConvertStyle81"/>
        <w:rPr>
          <w:rFonts w:ascii="Times New Roman" w:hAnsi="Times New Roman" w:cs="Times New Roman"/>
          <w:sz w:val="22"/>
          <w:szCs w:val="22"/>
        </w:rPr>
      </w:pPr>
    </w:p>
    <w:p w:rsidR="008039DF" w:rsidRPr="00375ABE" w:rsidRDefault="008039DF" w:rsidP="008039DF">
      <w:pPr>
        <w:pStyle w:val="ConvertStyle81"/>
        <w:rPr>
          <w:rFonts w:ascii="Times New Roman" w:hAnsi="Times New Roman" w:cs="Times New Roman"/>
          <w:sz w:val="22"/>
          <w:szCs w:val="22"/>
        </w:rPr>
      </w:pPr>
    </w:p>
    <w:p w:rsidR="008039DF" w:rsidRPr="00375ABE" w:rsidRDefault="008039DF" w:rsidP="008039DF">
      <w:pPr>
        <w:pStyle w:val="ConvertStyle81"/>
        <w:rPr>
          <w:rFonts w:ascii="Times New Roman" w:hAnsi="Times New Roman" w:cs="Times New Roman"/>
          <w:sz w:val="22"/>
          <w:szCs w:val="22"/>
        </w:rPr>
      </w:pPr>
    </w:p>
    <w:p w:rsidR="008039DF" w:rsidRPr="00375ABE" w:rsidRDefault="008039DF" w:rsidP="008039DF">
      <w:pPr>
        <w:pStyle w:val="ConvertStyle81"/>
        <w:rPr>
          <w:rFonts w:ascii="Times New Roman" w:hAnsi="Times New Roman" w:cs="Times New Roman"/>
          <w:sz w:val="22"/>
          <w:szCs w:val="22"/>
        </w:rPr>
      </w:pPr>
    </w:p>
    <w:p w:rsidR="008039DF" w:rsidRPr="00375ABE" w:rsidRDefault="008039DF" w:rsidP="008039DF">
      <w:pPr>
        <w:pStyle w:val="ConvertStyle81"/>
        <w:rPr>
          <w:rFonts w:ascii="Times New Roman" w:hAnsi="Times New Roman" w:cs="Times New Roman"/>
          <w:sz w:val="22"/>
          <w:szCs w:val="22"/>
        </w:rPr>
      </w:pPr>
    </w:p>
    <w:p w:rsidR="008039DF" w:rsidRPr="00375ABE" w:rsidRDefault="008039DF" w:rsidP="008039DF">
      <w:pPr>
        <w:pStyle w:val="ConvertStyle81"/>
        <w:rPr>
          <w:rFonts w:ascii="Times New Roman" w:hAnsi="Times New Roman" w:cs="Times New Roman"/>
          <w:sz w:val="22"/>
          <w:szCs w:val="22"/>
        </w:rPr>
      </w:pPr>
    </w:p>
    <w:p w:rsidR="008039DF" w:rsidRPr="00375ABE" w:rsidRDefault="008039DF" w:rsidP="008039DF">
      <w:pPr>
        <w:pStyle w:val="ConvertStyle81"/>
        <w:rPr>
          <w:rFonts w:ascii="Times New Roman" w:hAnsi="Times New Roman" w:cs="Times New Roman"/>
          <w:sz w:val="22"/>
          <w:szCs w:val="22"/>
        </w:rPr>
      </w:pPr>
    </w:p>
    <w:p w:rsidR="008039DF" w:rsidRPr="00375ABE" w:rsidRDefault="008039DF" w:rsidP="008039DF">
      <w:pPr>
        <w:pStyle w:val="ConvertStyle81"/>
        <w:rPr>
          <w:rFonts w:ascii="Times New Roman" w:hAnsi="Times New Roman" w:cs="Times New Roman"/>
          <w:sz w:val="22"/>
          <w:szCs w:val="22"/>
        </w:rPr>
      </w:pPr>
    </w:p>
    <w:p w:rsidR="008039DF" w:rsidRPr="00375ABE" w:rsidRDefault="008039DF" w:rsidP="008039DF">
      <w:pPr>
        <w:pStyle w:val="ConvertStyle81"/>
        <w:rPr>
          <w:rFonts w:ascii="Times New Roman" w:hAnsi="Times New Roman" w:cs="Times New Roman"/>
          <w:sz w:val="22"/>
          <w:szCs w:val="22"/>
        </w:rPr>
      </w:pPr>
    </w:p>
    <w:p w:rsidR="008039DF" w:rsidRPr="00375ABE" w:rsidRDefault="008039DF" w:rsidP="008039DF">
      <w:pPr>
        <w:pStyle w:val="ConvertStyle81"/>
        <w:rPr>
          <w:rFonts w:ascii="Times New Roman" w:hAnsi="Times New Roman" w:cs="Times New Roman"/>
          <w:sz w:val="22"/>
          <w:szCs w:val="22"/>
        </w:rPr>
      </w:pPr>
    </w:p>
    <w:p w:rsidR="008039DF" w:rsidRPr="00375ABE" w:rsidRDefault="008039DF" w:rsidP="008039DF">
      <w:pPr>
        <w:pStyle w:val="ConvertStyle81"/>
        <w:rPr>
          <w:rFonts w:ascii="Times New Roman" w:hAnsi="Times New Roman" w:cs="Times New Roman"/>
          <w:sz w:val="22"/>
          <w:szCs w:val="22"/>
        </w:rPr>
      </w:pPr>
    </w:p>
    <w:p w:rsidR="008039DF" w:rsidRPr="00375ABE" w:rsidRDefault="008039DF" w:rsidP="008039DF">
      <w:pPr>
        <w:pStyle w:val="ConvertStyle81"/>
        <w:rPr>
          <w:rFonts w:ascii="Times New Roman" w:hAnsi="Times New Roman" w:cs="Times New Roman"/>
          <w:sz w:val="22"/>
          <w:szCs w:val="22"/>
        </w:rPr>
      </w:pPr>
    </w:p>
    <w:p w:rsidR="008039DF" w:rsidRPr="00375ABE" w:rsidRDefault="008039DF" w:rsidP="008039DF">
      <w:pPr>
        <w:pStyle w:val="ConvertStyle81"/>
        <w:rPr>
          <w:rFonts w:ascii="Times New Roman" w:hAnsi="Times New Roman" w:cs="Times New Roman"/>
          <w:sz w:val="22"/>
          <w:szCs w:val="22"/>
        </w:rPr>
      </w:pPr>
    </w:p>
    <w:p w:rsidR="008039DF" w:rsidRPr="00375ABE" w:rsidRDefault="008039DF" w:rsidP="008039DF">
      <w:pPr>
        <w:pStyle w:val="ConvertStyle81"/>
        <w:rPr>
          <w:rFonts w:ascii="Times New Roman" w:hAnsi="Times New Roman" w:cs="Times New Roman"/>
          <w:sz w:val="22"/>
          <w:szCs w:val="22"/>
        </w:rPr>
      </w:pPr>
    </w:p>
    <w:p w:rsidR="008039DF" w:rsidRPr="00375ABE" w:rsidRDefault="008039DF" w:rsidP="008039DF">
      <w:pPr>
        <w:pStyle w:val="ConvertStyle81"/>
        <w:rPr>
          <w:rFonts w:ascii="Times New Roman" w:hAnsi="Times New Roman" w:cs="Times New Roman"/>
          <w:sz w:val="22"/>
          <w:szCs w:val="22"/>
        </w:rPr>
      </w:pPr>
    </w:p>
    <w:p w:rsidR="008039DF" w:rsidRPr="00375ABE" w:rsidRDefault="008039DF" w:rsidP="008039DF">
      <w:pPr>
        <w:pStyle w:val="ConvertStyle81"/>
        <w:rPr>
          <w:rFonts w:ascii="Times New Roman" w:hAnsi="Times New Roman" w:cs="Times New Roman"/>
          <w:sz w:val="22"/>
          <w:szCs w:val="22"/>
        </w:rPr>
      </w:pPr>
    </w:p>
    <w:p w:rsidR="008039DF" w:rsidRPr="00375ABE" w:rsidRDefault="008039DF" w:rsidP="008039DF">
      <w:pPr>
        <w:pStyle w:val="ConvertStyle81"/>
        <w:tabs>
          <w:tab w:val="clear" w:pos="480"/>
          <w:tab w:val="clear" w:pos="1080"/>
          <w:tab w:val="clear" w:pos="1680"/>
          <w:tab w:val="clear" w:pos="2280"/>
          <w:tab w:val="clear" w:pos="4680"/>
          <w:tab w:val="clear" w:pos="7080"/>
          <w:tab w:val="left" w:pos="2160"/>
          <w:tab w:val="left" w:pos="2880"/>
        </w:tabs>
        <w:rPr>
          <w:rFonts w:ascii="Times New Roman" w:hAnsi="Times New Roman" w:cs="Times New Roman"/>
          <w:sz w:val="22"/>
          <w:szCs w:val="22"/>
        </w:rPr>
      </w:pPr>
    </w:p>
    <w:p w:rsidR="008039DF" w:rsidRPr="00375ABE" w:rsidRDefault="008039DF" w:rsidP="008039DF">
      <w:pPr>
        <w:pStyle w:val="ConvertStyle81"/>
        <w:tabs>
          <w:tab w:val="clear" w:pos="480"/>
          <w:tab w:val="clear" w:pos="1080"/>
          <w:tab w:val="clear" w:pos="1680"/>
          <w:tab w:val="clear" w:pos="2280"/>
          <w:tab w:val="clear" w:pos="4680"/>
          <w:tab w:val="clear" w:pos="7080"/>
          <w:tab w:val="left" w:pos="2160"/>
          <w:tab w:val="left" w:pos="2880"/>
        </w:tabs>
        <w:rPr>
          <w:rFonts w:ascii="Times New Roman" w:hAnsi="Times New Roman" w:cs="Times New Roman"/>
          <w:sz w:val="22"/>
          <w:szCs w:val="22"/>
        </w:rPr>
      </w:pPr>
    </w:p>
    <w:p w:rsidR="008039DF" w:rsidRPr="00375ABE" w:rsidRDefault="008039DF" w:rsidP="008039DF">
      <w:pPr>
        <w:pStyle w:val="ConvertStyle81"/>
        <w:tabs>
          <w:tab w:val="clear" w:pos="480"/>
          <w:tab w:val="clear" w:pos="1080"/>
          <w:tab w:val="clear" w:pos="1680"/>
          <w:tab w:val="clear" w:pos="2280"/>
          <w:tab w:val="clear" w:pos="4680"/>
          <w:tab w:val="clear" w:pos="7080"/>
          <w:tab w:val="left" w:pos="2160"/>
          <w:tab w:val="left" w:pos="2880"/>
        </w:tabs>
        <w:rPr>
          <w:rFonts w:ascii="Times New Roman" w:hAnsi="Times New Roman" w:cs="Times New Roman"/>
          <w:sz w:val="22"/>
          <w:szCs w:val="22"/>
        </w:rPr>
      </w:pPr>
    </w:p>
    <w:p w:rsidR="008039DF" w:rsidRPr="00375ABE" w:rsidRDefault="008039DF" w:rsidP="008039DF">
      <w:pPr>
        <w:pStyle w:val="ConvertStyle81"/>
        <w:tabs>
          <w:tab w:val="clear" w:pos="480"/>
          <w:tab w:val="clear" w:pos="1080"/>
          <w:tab w:val="clear" w:pos="1680"/>
          <w:tab w:val="clear" w:pos="2280"/>
          <w:tab w:val="clear" w:pos="4680"/>
          <w:tab w:val="clear" w:pos="7080"/>
          <w:tab w:val="left" w:pos="2160"/>
          <w:tab w:val="left" w:pos="2880"/>
        </w:tabs>
        <w:rPr>
          <w:rFonts w:ascii="Times New Roman" w:hAnsi="Times New Roman" w:cs="Times New Roman"/>
          <w:sz w:val="22"/>
          <w:szCs w:val="22"/>
        </w:rPr>
      </w:pPr>
    </w:p>
    <w:p w:rsidR="008039DF" w:rsidRPr="00375ABE" w:rsidRDefault="008039DF" w:rsidP="008039DF">
      <w:pPr>
        <w:pStyle w:val="ConvertStyle81"/>
        <w:rPr>
          <w:rFonts w:ascii="Times New Roman" w:hAnsi="Times New Roman" w:cs="Times New Roman"/>
          <w:sz w:val="22"/>
          <w:szCs w:val="22"/>
        </w:rPr>
      </w:pPr>
    </w:p>
    <w:p w:rsidR="008039DF" w:rsidRPr="00375ABE" w:rsidRDefault="008039DF" w:rsidP="008039DF">
      <w:pPr>
        <w:pStyle w:val="ConvertStyle81"/>
        <w:rPr>
          <w:rFonts w:ascii="Times New Roman" w:hAnsi="Times New Roman" w:cs="Times New Roman"/>
          <w:sz w:val="22"/>
          <w:szCs w:val="22"/>
        </w:rPr>
      </w:pPr>
    </w:p>
    <w:p w:rsidR="008039DF" w:rsidRPr="00375ABE" w:rsidRDefault="008039DF" w:rsidP="008039DF">
      <w:pPr>
        <w:tabs>
          <w:tab w:val="left" w:pos="3240"/>
          <w:tab w:val="left" w:pos="6480"/>
        </w:tabs>
        <w:rPr>
          <w:sz w:val="22"/>
          <w:szCs w:val="22"/>
        </w:rPr>
      </w:pPr>
    </w:p>
    <w:p w:rsidR="008039DF" w:rsidRPr="00375ABE" w:rsidRDefault="008039DF" w:rsidP="008039DF">
      <w:pPr>
        <w:tabs>
          <w:tab w:val="left" w:pos="3240"/>
          <w:tab w:val="left" w:pos="6480"/>
        </w:tabs>
        <w:rPr>
          <w:sz w:val="22"/>
          <w:szCs w:val="22"/>
        </w:rPr>
      </w:pPr>
    </w:p>
    <w:p w:rsidR="008039DF" w:rsidRPr="00375ABE" w:rsidRDefault="008039DF" w:rsidP="008039DF">
      <w:pPr>
        <w:tabs>
          <w:tab w:val="left" w:pos="3240"/>
          <w:tab w:val="left" w:pos="6480"/>
        </w:tabs>
        <w:rPr>
          <w:sz w:val="22"/>
          <w:szCs w:val="22"/>
        </w:rPr>
      </w:pPr>
    </w:p>
    <w:p w:rsidR="008039DF" w:rsidRPr="00375ABE" w:rsidRDefault="008039DF" w:rsidP="008039DF">
      <w:pPr>
        <w:tabs>
          <w:tab w:val="left" w:pos="3240"/>
          <w:tab w:val="left" w:pos="6480"/>
        </w:tabs>
        <w:rPr>
          <w:sz w:val="22"/>
          <w:szCs w:val="22"/>
        </w:rPr>
      </w:pPr>
    </w:p>
    <w:p w:rsidR="008039DF" w:rsidRPr="00375ABE" w:rsidRDefault="008039DF" w:rsidP="008039DF">
      <w:pPr>
        <w:tabs>
          <w:tab w:val="left" w:pos="3240"/>
          <w:tab w:val="left" w:pos="6480"/>
        </w:tabs>
        <w:rPr>
          <w:sz w:val="22"/>
          <w:szCs w:val="22"/>
        </w:rPr>
      </w:pPr>
    </w:p>
    <w:p w:rsidR="008039DF" w:rsidRPr="00375ABE" w:rsidRDefault="008039DF" w:rsidP="008039DF">
      <w:pPr>
        <w:tabs>
          <w:tab w:val="left" w:pos="3240"/>
          <w:tab w:val="left" w:pos="6480"/>
        </w:tabs>
        <w:rPr>
          <w:sz w:val="22"/>
          <w:szCs w:val="22"/>
        </w:rPr>
      </w:pPr>
    </w:p>
    <w:p w:rsidR="008039DF" w:rsidRPr="00375ABE" w:rsidRDefault="008039DF" w:rsidP="008039DF">
      <w:pPr>
        <w:tabs>
          <w:tab w:val="left" w:pos="3240"/>
          <w:tab w:val="left" w:pos="6480"/>
        </w:tabs>
        <w:rPr>
          <w:sz w:val="22"/>
          <w:szCs w:val="22"/>
        </w:rPr>
      </w:pPr>
      <w:bookmarkStart w:id="0" w:name="_GoBack"/>
      <w:bookmarkEnd w:id="0"/>
      <w:r w:rsidRPr="00375ABE">
        <w:rPr>
          <w:sz w:val="22"/>
          <w:szCs w:val="22"/>
        </w:rPr>
        <w:t>Approved: March 19, 2003</w:t>
      </w:r>
      <w:r w:rsidRPr="00375ABE">
        <w:rPr>
          <w:sz w:val="22"/>
          <w:szCs w:val="22"/>
        </w:rPr>
        <w:tab/>
        <w:t xml:space="preserve">Reviewed:  July 15, 2009 </w:t>
      </w:r>
      <w:r w:rsidRPr="00375ABE">
        <w:rPr>
          <w:sz w:val="22"/>
          <w:szCs w:val="22"/>
        </w:rPr>
        <w:tab/>
        <w:t xml:space="preserve">Revised </w:t>
      </w:r>
      <w:r w:rsidRPr="00375ABE">
        <w:rPr>
          <w:sz w:val="22"/>
          <w:szCs w:val="22"/>
          <w:u w:val="single"/>
        </w:rPr>
        <w:t>                  </w:t>
      </w:r>
    </w:p>
    <w:p w:rsidR="008039DF" w:rsidRPr="00375ABE" w:rsidRDefault="008039DF" w:rsidP="008039DF">
      <w:pPr>
        <w:rPr>
          <w:sz w:val="22"/>
          <w:szCs w:val="22"/>
        </w:rPr>
      </w:pPr>
      <w:r w:rsidRPr="00375ABE">
        <w:tab/>
      </w:r>
      <w:r w:rsidRPr="00375ABE">
        <w:tab/>
      </w:r>
      <w:r w:rsidRPr="00375ABE">
        <w:tab/>
      </w:r>
      <w:r w:rsidRPr="00375ABE">
        <w:tab/>
      </w:r>
      <w:r w:rsidRPr="00375ABE">
        <w:tab/>
      </w:r>
      <w:r w:rsidRPr="00375ABE">
        <w:tab/>
      </w:r>
      <w:r>
        <w:rPr>
          <w:sz w:val="22"/>
          <w:szCs w:val="22"/>
        </w:rPr>
        <w:t>August 20, 2014</w:t>
      </w:r>
    </w:p>
    <w:p w:rsidR="00BC0E2D" w:rsidRDefault="00BC0E2D"/>
    <w:sectPr w:rsidR="00BC0E2D" w:rsidSect="00BC0E2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Elite">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9DF"/>
    <w:rsid w:val="008039DF"/>
    <w:rsid w:val="00BC0E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7344A8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9D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vertStyle77">
    <w:name w:val="ConvertStyle77"/>
    <w:basedOn w:val="Normal"/>
    <w:uiPriority w:val="99"/>
    <w:rsid w:val="008039DF"/>
    <w:pPr>
      <w:tabs>
        <w:tab w:val="left" w:pos="480"/>
        <w:tab w:val="left" w:pos="1080"/>
        <w:tab w:val="left" w:pos="1680"/>
        <w:tab w:val="decimal" w:pos="2280"/>
        <w:tab w:val="decimal" w:pos="4680"/>
        <w:tab w:val="left" w:pos="7080"/>
      </w:tabs>
      <w:autoSpaceDE w:val="0"/>
      <w:autoSpaceDN w:val="0"/>
      <w:ind w:right="144"/>
    </w:pPr>
    <w:rPr>
      <w:rFonts w:ascii="Elite" w:hAnsi="Elite" w:cs="Elite"/>
      <w:sz w:val="20"/>
      <w:szCs w:val="20"/>
    </w:rPr>
  </w:style>
  <w:style w:type="paragraph" w:customStyle="1" w:styleId="ConvertStyle81">
    <w:name w:val="ConvertStyle81"/>
    <w:basedOn w:val="Normal"/>
    <w:uiPriority w:val="99"/>
    <w:rsid w:val="008039DF"/>
    <w:pPr>
      <w:tabs>
        <w:tab w:val="decimal" w:pos="480"/>
        <w:tab w:val="decimal" w:pos="1080"/>
        <w:tab w:val="decimal" w:pos="1680"/>
        <w:tab w:val="left" w:pos="2280"/>
        <w:tab w:val="decimal" w:pos="4680"/>
        <w:tab w:val="left" w:pos="7080"/>
      </w:tabs>
      <w:autoSpaceDE w:val="0"/>
      <w:autoSpaceDN w:val="0"/>
      <w:ind w:right="144"/>
    </w:pPr>
    <w:rPr>
      <w:rFonts w:ascii="Elite" w:hAnsi="Elite" w:cs="Elite"/>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9D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vertStyle77">
    <w:name w:val="ConvertStyle77"/>
    <w:basedOn w:val="Normal"/>
    <w:uiPriority w:val="99"/>
    <w:rsid w:val="008039DF"/>
    <w:pPr>
      <w:tabs>
        <w:tab w:val="left" w:pos="480"/>
        <w:tab w:val="left" w:pos="1080"/>
        <w:tab w:val="left" w:pos="1680"/>
        <w:tab w:val="decimal" w:pos="2280"/>
        <w:tab w:val="decimal" w:pos="4680"/>
        <w:tab w:val="left" w:pos="7080"/>
      </w:tabs>
      <w:autoSpaceDE w:val="0"/>
      <w:autoSpaceDN w:val="0"/>
      <w:ind w:right="144"/>
    </w:pPr>
    <w:rPr>
      <w:rFonts w:ascii="Elite" w:hAnsi="Elite" w:cs="Elite"/>
      <w:sz w:val="20"/>
      <w:szCs w:val="20"/>
    </w:rPr>
  </w:style>
  <w:style w:type="paragraph" w:customStyle="1" w:styleId="ConvertStyle81">
    <w:name w:val="ConvertStyle81"/>
    <w:basedOn w:val="Normal"/>
    <w:uiPriority w:val="99"/>
    <w:rsid w:val="008039DF"/>
    <w:pPr>
      <w:tabs>
        <w:tab w:val="decimal" w:pos="480"/>
        <w:tab w:val="decimal" w:pos="1080"/>
        <w:tab w:val="decimal" w:pos="1680"/>
        <w:tab w:val="left" w:pos="2280"/>
        <w:tab w:val="decimal" w:pos="4680"/>
        <w:tab w:val="left" w:pos="7080"/>
      </w:tabs>
      <w:autoSpaceDE w:val="0"/>
      <w:autoSpaceDN w:val="0"/>
      <w:ind w:right="144"/>
    </w:pPr>
    <w:rPr>
      <w:rFonts w:ascii="Elite" w:hAnsi="Elite" w:cs="Elite"/>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120</Words>
  <Characters>685</Characters>
  <Application>Microsoft Macintosh Word</Application>
  <DocSecurity>0</DocSecurity>
  <Lines>5</Lines>
  <Paragraphs>1</Paragraphs>
  <ScaleCrop>false</ScaleCrop>
  <Company>Springville CSD</Company>
  <LinksUpToDate>false</LinksUpToDate>
  <CharactersWithSpaces>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Elem Laptop</dc:creator>
  <cp:keywords/>
  <dc:description/>
  <cp:lastModifiedBy>Elem Laptop</cp:lastModifiedBy>
  <cp:revision>1</cp:revision>
  <dcterms:created xsi:type="dcterms:W3CDTF">2015-03-09T22:24:00Z</dcterms:created>
  <dcterms:modified xsi:type="dcterms:W3CDTF">2015-03-09T22:25:00Z</dcterms:modified>
</cp:coreProperties>
</file>